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2B80" w14:textId="1624A6C5" w:rsidR="0035762D" w:rsidRPr="0052370D" w:rsidRDefault="000D12CF" w:rsidP="0035762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Le Duplex</w:t>
      </w:r>
    </w:p>
    <w:p w14:paraId="57AFE890" w14:textId="1A324C39" w:rsidR="00C41F56" w:rsidRPr="00257C13" w:rsidRDefault="0035762D" w:rsidP="00C41F5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</w:t>
      </w:r>
      <w:r w:rsidRPr="00B14395">
        <w:rPr>
          <w:rFonts w:ascii="Arial" w:hAnsi="Arial" w:cs="Arial"/>
          <w:b/>
          <w:bCs/>
          <w:sz w:val="24"/>
          <w:szCs w:val="24"/>
        </w:rPr>
        <w:t>exte descriptif</w:t>
      </w:r>
    </w:p>
    <w:p w14:paraId="7D2D4084" w14:textId="45621D3C" w:rsidR="00C41F56" w:rsidRDefault="00C41F56" w:rsidP="00311F3E">
      <w:pPr>
        <w:jc w:val="both"/>
        <w:rPr>
          <w:rFonts w:ascii="Arial" w:hAnsi="Arial" w:cs="Arial"/>
        </w:rPr>
      </w:pPr>
      <w:r w:rsidRPr="00C41F56">
        <w:rPr>
          <w:rFonts w:ascii="Arial" w:hAnsi="Arial" w:cs="Arial"/>
          <w:i/>
          <w:iCs/>
        </w:rPr>
        <w:t>Le Duplex</w:t>
      </w:r>
      <w:r>
        <w:rPr>
          <w:rFonts w:ascii="Arial" w:hAnsi="Arial" w:cs="Arial"/>
        </w:rPr>
        <w:t>, l’hilarante</w:t>
      </w:r>
      <w:r w:rsidRPr="00C41F56">
        <w:rPr>
          <w:rFonts w:ascii="Arial" w:hAnsi="Arial" w:cs="Arial"/>
        </w:rPr>
        <w:t xml:space="preserve"> comédie qui </w:t>
      </w:r>
      <w:r w:rsidR="001645B2">
        <w:rPr>
          <w:rFonts w:ascii="Arial" w:hAnsi="Arial" w:cs="Arial"/>
        </w:rPr>
        <w:t>a</w:t>
      </w:r>
      <w:r w:rsidR="00257C13">
        <w:rPr>
          <w:rFonts w:ascii="Arial" w:hAnsi="Arial" w:cs="Arial"/>
        </w:rPr>
        <w:t xml:space="preserve"> t</w:t>
      </w:r>
      <w:r w:rsidRPr="00C41F56">
        <w:rPr>
          <w:rFonts w:ascii="Arial" w:hAnsi="Arial" w:cs="Arial"/>
        </w:rPr>
        <w:t>riomph</w:t>
      </w:r>
      <w:r w:rsidR="001645B2">
        <w:rPr>
          <w:rFonts w:ascii="Arial" w:hAnsi="Arial" w:cs="Arial"/>
        </w:rPr>
        <w:t>é</w:t>
      </w:r>
      <w:r w:rsidRPr="00C41F56">
        <w:rPr>
          <w:rFonts w:ascii="Arial" w:hAnsi="Arial" w:cs="Arial"/>
        </w:rPr>
        <w:t xml:space="preserve"> à Paris</w:t>
      </w:r>
      <w:r>
        <w:rPr>
          <w:rFonts w:ascii="Arial" w:hAnsi="Arial" w:cs="Arial"/>
        </w:rPr>
        <w:t xml:space="preserve">, </w:t>
      </w:r>
      <w:r w:rsidR="00274FE4">
        <w:rPr>
          <w:rFonts w:ascii="Arial" w:hAnsi="Arial" w:cs="Arial"/>
        </w:rPr>
        <w:t>débarque</w:t>
      </w:r>
      <w:r>
        <w:rPr>
          <w:rFonts w:ascii="Arial" w:hAnsi="Arial" w:cs="Arial"/>
        </w:rPr>
        <w:t xml:space="preserve"> au Québec pour la toute première fois! Cette pièce de Didier Caron</w:t>
      </w:r>
      <w:r w:rsidR="00257C1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74FE4">
        <w:rPr>
          <w:rFonts w:ascii="Arial" w:hAnsi="Arial" w:cs="Arial"/>
        </w:rPr>
        <w:t xml:space="preserve">portée par </w:t>
      </w:r>
      <w:r w:rsidR="001645B2">
        <w:rPr>
          <w:rFonts w:ascii="Arial" w:hAnsi="Arial" w:cs="Arial"/>
        </w:rPr>
        <w:t xml:space="preserve">les </w:t>
      </w:r>
      <w:r w:rsidR="00F951E2">
        <w:rPr>
          <w:rFonts w:ascii="Arial" w:hAnsi="Arial" w:cs="Arial"/>
        </w:rPr>
        <w:t xml:space="preserve">excellents </w:t>
      </w:r>
      <w:r>
        <w:rPr>
          <w:rFonts w:ascii="Arial" w:hAnsi="Arial" w:cs="Arial"/>
        </w:rPr>
        <w:t xml:space="preserve">comédiens </w:t>
      </w:r>
      <w:r w:rsidR="001645B2">
        <w:rPr>
          <w:rFonts w:ascii="Arial" w:hAnsi="Arial" w:cs="Arial"/>
        </w:rPr>
        <w:t>Sophie Faucher, Sylvain Marcel, Valérie Blais et François Massicotte</w:t>
      </w:r>
      <w:r w:rsidR="00257C1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promet </w:t>
      </w:r>
      <w:r w:rsidR="005F24A6">
        <w:rPr>
          <w:rFonts w:ascii="Arial" w:hAnsi="Arial" w:cs="Arial"/>
        </w:rPr>
        <w:t xml:space="preserve">une bonne dose de folie, </w:t>
      </w:r>
      <w:r>
        <w:rPr>
          <w:rFonts w:ascii="Arial" w:hAnsi="Arial" w:cs="Arial"/>
        </w:rPr>
        <w:t>de</w:t>
      </w:r>
      <w:r w:rsidR="00274FE4">
        <w:rPr>
          <w:rFonts w:ascii="Arial" w:hAnsi="Arial" w:cs="Arial"/>
        </w:rPr>
        <w:t>s éclats de rire…</w:t>
      </w:r>
      <w:r w:rsidR="00311F3E">
        <w:rPr>
          <w:rFonts w:ascii="Arial" w:hAnsi="Arial" w:cs="Arial"/>
        </w:rPr>
        <w:t xml:space="preserve"> et</w:t>
      </w:r>
      <w:r w:rsidR="00274FE4">
        <w:rPr>
          <w:rFonts w:ascii="Arial" w:hAnsi="Arial" w:cs="Arial"/>
        </w:rPr>
        <w:t xml:space="preserve"> </w:t>
      </w:r>
      <w:r w:rsidR="00257C13">
        <w:rPr>
          <w:rFonts w:ascii="Arial" w:hAnsi="Arial" w:cs="Arial"/>
        </w:rPr>
        <w:t>des voisins qui n’ont rien vu venir!</w:t>
      </w:r>
    </w:p>
    <w:p w14:paraId="58EF7E4A" w14:textId="764B42BE" w:rsidR="00257C13" w:rsidRDefault="00311F3E" w:rsidP="00257C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Faites connaissance avec l</w:t>
      </w:r>
      <w:r w:rsidRPr="00311F3E">
        <w:rPr>
          <w:rFonts w:ascii="Arial" w:hAnsi="Arial" w:cs="Arial"/>
        </w:rPr>
        <w:t>es Berger</w:t>
      </w:r>
      <w:r w:rsidR="00897F96">
        <w:rPr>
          <w:rFonts w:ascii="Arial" w:hAnsi="Arial" w:cs="Arial"/>
        </w:rPr>
        <w:t>on</w:t>
      </w:r>
      <w:r>
        <w:rPr>
          <w:rFonts w:ascii="Arial" w:hAnsi="Arial" w:cs="Arial"/>
        </w:rPr>
        <w:t>, qui</w:t>
      </w:r>
      <w:r w:rsidRPr="00311F3E">
        <w:rPr>
          <w:rFonts w:ascii="Arial" w:hAnsi="Arial" w:cs="Arial"/>
        </w:rPr>
        <w:t xml:space="preserve"> habitent </w:t>
      </w:r>
      <w:r>
        <w:rPr>
          <w:rFonts w:ascii="Arial" w:hAnsi="Arial" w:cs="Arial"/>
        </w:rPr>
        <w:t xml:space="preserve">le dernier étage </w:t>
      </w:r>
      <w:r w:rsidRPr="00311F3E">
        <w:rPr>
          <w:rFonts w:ascii="Arial" w:hAnsi="Arial" w:cs="Arial"/>
        </w:rPr>
        <w:t xml:space="preserve">d’un immeuble. Ils s’y sentent tellement bien qu’ils </w:t>
      </w:r>
      <w:r w:rsidR="00274FE4">
        <w:rPr>
          <w:rFonts w:ascii="Arial" w:hAnsi="Arial" w:cs="Arial"/>
        </w:rPr>
        <w:t>rêvent d’agrandir leur nid en récupérant</w:t>
      </w:r>
      <w:r w:rsidRPr="00311F3E">
        <w:rPr>
          <w:rFonts w:ascii="Arial" w:hAnsi="Arial" w:cs="Arial"/>
        </w:rPr>
        <w:t xml:space="preserve"> l’appartement des </w:t>
      </w:r>
      <w:r w:rsidR="00897F96">
        <w:rPr>
          <w:rFonts w:ascii="Arial" w:hAnsi="Arial" w:cs="Arial"/>
        </w:rPr>
        <w:t>Tessier</w:t>
      </w:r>
      <w:r w:rsidRPr="00311F3E">
        <w:rPr>
          <w:rFonts w:ascii="Arial" w:hAnsi="Arial" w:cs="Arial"/>
        </w:rPr>
        <w:t xml:space="preserve">, leurs </w:t>
      </w:r>
      <w:r w:rsidR="00274FE4">
        <w:rPr>
          <w:rFonts w:ascii="Arial" w:hAnsi="Arial" w:cs="Arial"/>
        </w:rPr>
        <w:t>charmants</w:t>
      </w:r>
      <w:r w:rsidRPr="00311F3E">
        <w:rPr>
          <w:rFonts w:ascii="Arial" w:hAnsi="Arial" w:cs="Arial"/>
        </w:rPr>
        <w:t xml:space="preserve"> </w:t>
      </w:r>
      <w:r w:rsidR="00274FE4">
        <w:rPr>
          <w:rFonts w:ascii="Arial" w:hAnsi="Arial" w:cs="Arial"/>
        </w:rPr>
        <w:t xml:space="preserve">amis et </w:t>
      </w:r>
      <w:r w:rsidRPr="00311F3E">
        <w:rPr>
          <w:rFonts w:ascii="Arial" w:hAnsi="Arial" w:cs="Arial"/>
        </w:rPr>
        <w:t xml:space="preserve">voisins </w:t>
      </w:r>
      <w:r w:rsidR="00274FE4">
        <w:rPr>
          <w:rFonts w:ascii="Arial" w:hAnsi="Arial" w:cs="Arial"/>
        </w:rPr>
        <w:t>du dessous</w:t>
      </w:r>
      <w:r>
        <w:rPr>
          <w:rFonts w:ascii="Arial" w:hAnsi="Arial" w:cs="Arial"/>
        </w:rPr>
        <w:t xml:space="preserve">, </w:t>
      </w:r>
      <w:r w:rsidRPr="00311F3E">
        <w:rPr>
          <w:rFonts w:ascii="Arial" w:hAnsi="Arial" w:cs="Arial"/>
        </w:rPr>
        <w:t>afin de se créer u</w:t>
      </w:r>
      <w:r w:rsidR="00421A87">
        <w:rPr>
          <w:rFonts w:ascii="Arial" w:hAnsi="Arial" w:cs="Arial"/>
        </w:rPr>
        <w:t>ne résidence</w:t>
      </w:r>
      <w:r>
        <w:rPr>
          <w:rFonts w:ascii="Arial" w:hAnsi="Arial" w:cs="Arial"/>
        </w:rPr>
        <w:t xml:space="preserve"> </w:t>
      </w:r>
      <w:r w:rsidR="00BD5DB2">
        <w:rPr>
          <w:rFonts w:ascii="Arial" w:hAnsi="Arial" w:cs="Arial"/>
        </w:rPr>
        <w:t xml:space="preserve">sur </w:t>
      </w:r>
      <w:r>
        <w:rPr>
          <w:rFonts w:ascii="Arial" w:hAnsi="Arial" w:cs="Arial"/>
        </w:rPr>
        <w:t>deux étages</w:t>
      </w:r>
      <w:r w:rsidRPr="00311F3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11F3E">
        <w:rPr>
          <w:rFonts w:ascii="Arial" w:hAnsi="Arial" w:cs="Arial"/>
        </w:rPr>
        <w:t xml:space="preserve">Mais les </w:t>
      </w:r>
      <w:r w:rsidR="00897F96">
        <w:rPr>
          <w:rFonts w:ascii="Arial" w:hAnsi="Arial" w:cs="Arial"/>
        </w:rPr>
        <w:t>Tessier</w:t>
      </w:r>
      <w:r w:rsidRPr="00311F3E">
        <w:rPr>
          <w:rFonts w:ascii="Arial" w:hAnsi="Arial" w:cs="Arial"/>
        </w:rPr>
        <w:t xml:space="preserve"> sont heureux </w:t>
      </w:r>
      <w:r w:rsidR="00421A87">
        <w:rPr>
          <w:rFonts w:ascii="Arial" w:hAnsi="Arial" w:cs="Arial"/>
        </w:rPr>
        <w:t>chez eux</w:t>
      </w:r>
      <w:r w:rsidRPr="00311F3E">
        <w:rPr>
          <w:rFonts w:ascii="Arial" w:hAnsi="Arial" w:cs="Arial"/>
        </w:rPr>
        <w:t xml:space="preserve"> et n</w:t>
      </w:r>
      <w:r>
        <w:rPr>
          <w:rFonts w:ascii="Arial" w:hAnsi="Arial" w:cs="Arial"/>
        </w:rPr>
        <w:t xml:space="preserve">’ont </w:t>
      </w:r>
      <w:r w:rsidR="00274FE4">
        <w:rPr>
          <w:rFonts w:ascii="Arial" w:hAnsi="Arial" w:cs="Arial"/>
        </w:rPr>
        <w:t xml:space="preserve">aucune intention </w:t>
      </w:r>
      <w:r>
        <w:rPr>
          <w:rFonts w:ascii="Arial" w:hAnsi="Arial" w:cs="Arial"/>
        </w:rPr>
        <w:t>de faire leurs boîtes</w:t>
      </w:r>
      <w:r w:rsidR="0036071E">
        <w:rPr>
          <w:rFonts w:ascii="Arial" w:hAnsi="Arial" w:cs="Arial"/>
        </w:rPr>
        <w:t>.</w:t>
      </w:r>
      <w:r w:rsidRPr="00311F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Les</w:t>
      </w:r>
      <w:r w:rsidRPr="00311F3E">
        <w:rPr>
          <w:rFonts w:ascii="Arial" w:hAnsi="Arial" w:cs="Arial"/>
        </w:rPr>
        <w:t xml:space="preserve"> Berger</w:t>
      </w:r>
      <w:r w:rsidR="00897F96">
        <w:rPr>
          <w:rFonts w:ascii="Arial" w:hAnsi="Arial" w:cs="Arial"/>
        </w:rPr>
        <w:t>on</w:t>
      </w:r>
      <w:r w:rsidRPr="00311F3E">
        <w:rPr>
          <w:rFonts w:ascii="Arial" w:hAnsi="Arial" w:cs="Arial"/>
        </w:rPr>
        <w:t xml:space="preserve"> </w:t>
      </w:r>
      <w:r w:rsidR="0036071E">
        <w:rPr>
          <w:rFonts w:ascii="Arial" w:hAnsi="Arial" w:cs="Arial"/>
        </w:rPr>
        <w:t xml:space="preserve">devront </w:t>
      </w:r>
      <w:r>
        <w:rPr>
          <w:rFonts w:ascii="Arial" w:hAnsi="Arial" w:cs="Arial"/>
        </w:rPr>
        <w:t>u</w:t>
      </w:r>
      <w:r w:rsidRPr="00311F3E">
        <w:rPr>
          <w:rFonts w:ascii="Arial" w:hAnsi="Arial" w:cs="Arial"/>
        </w:rPr>
        <w:t>tiliser tous les moyens possibles pour arriver à leur fin</w:t>
      </w:r>
      <w:r>
        <w:rPr>
          <w:rFonts w:ascii="Arial" w:hAnsi="Arial" w:cs="Arial"/>
        </w:rPr>
        <w:t xml:space="preserve"> </w:t>
      </w:r>
      <w:r w:rsidR="0036071E">
        <w:rPr>
          <w:rFonts w:ascii="Arial" w:hAnsi="Arial" w:cs="Arial"/>
        </w:rPr>
        <w:t xml:space="preserve">et </w:t>
      </w:r>
      <w:r>
        <w:rPr>
          <w:rFonts w:ascii="Arial" w:hAnsi="Arial" w:cs="Arial"/>
        </w:rPr>
        <w:t>enfin faire quitter leurs voisins</w:t>
      </w:r>
      <w:r w:rsidR="00274FE4">
        <w:rPr>
          <w:rFonts w:ascii="Arial" w:hAnsi="Arial" w:cs="Arial"/>
        </w:rPr>
        <w:t>. S’ensuit une succession de p</w:t>
      </w:r>
      <w:r w:rsidR="0036071E" w:rsidRPr="0036071E">
        <w:rPr>
          <w:rFonts w:ascii="Arial" w:hAnsi="Arial" w:cs="Arial"/>
        </w:rPr>
        <w:t>lans tordus,</w:t>
      </w:r>
      <w:r w:rsidR="0036071E">
        <w:rPr>
          <w:rFonts w:ascii="Arial" w:hAnsi="Arial" w:cs="Arial"/>
        </w:rPr>
        <w:t xml:space="preserve"> </w:t>
      </w:r>
      <w:r w:rsidR="00274FE4">
        <w:rPr>
          <w:rFonts w:ascii="Arial" w:hAnsi="Arial" w:cs="Arial"/>
        </w:rPr>
        <w:t xml:space="preserve">de </w:t>
      </w:r>
      <w:r w:rsidR="0036071E" w:rsidRPr="0036071E">
        <w:rPr>
          <w:rFonts w:ascii="Arial" w:hAnsi="Arial" w:cs="Arial"/>
        </w:rPr>
        <w:t xml:space="preserve">manigances douteuses et </w:t>
      </w:r>
      <w:r w:rsidR="00274FE4">
        <w:rPr>
          <w:rFonts w:ascii="Arial" w:hAnsi="Arial" w:cs="Arial"/>
        </w:rPr>
        <w:t xml:space="preserve">de </w:t>
      </w:r>
      <w:r w:rsidR="0036071E" w:rsidRPr="0036071E">
        <w:rPr>
          <w:rFonts w:ascii="Arial" w:hAnsi="Arial" w:cs="Arial"/>
        </w:rPr>
        <w:t>quiproquos savoureux qui mettront à rude épreuve l</w:t>
      </w:r>
      <w:r w:rsidR="00274FE4">
        <w:rPr>
          <w:rFonts w:ascii="Arial" w:hAnsi="Arial" w:cs="Arial"/>
        </w:rPr>
        <w:t xml:space="preserve">eur </w:t>
      </w:r>
      <w:r w:rsidR="0036071E" w:rsidRPr="0036071E">
        <w:rPr>
          <w:rFonts w:ascii="Arial" w:hAnsi="Arial" w:cs="Arial"/>
        </w:rPr>
        <w:t>amitié… et le</w:t>
      </w:r>
      <w:r w:rsidR="00274FE4">
        <w:rPr>
          <w:rFonts w:ascii="Arial" w:hAnsi="Arial" w:cs="Arial"/>
        </w:rPr>
        <w:t>urs</w:t>
      </w:r>
      <w:r w:rsidR="0036071E" w:rsidRPr="0036071E">
        <w:rPr>
          <w:rFonts w:ascii="Arial" w:hAnsi="Arial" w:cs="Arial"/>
        </w:rPr>
        <w:t xml:space="preserve"> murs mitoyens!</w:t>
      </w:r>
    </w:p>
    <w:p w14:paraId="576C27D0" w14:textId="69A414A9" w:rsidR="001645B2" w:rsidRPr="000D12CF" w:rsidRDefault="001645B2" w:rsidP="001645B2">
      <w:pPr>
        <w:jc w:val="center"/>
        <w:rPr>
          <w:rFonts w:ascii="Arial" w:hAnsi="Arial" w:cs="Arial"/>
        </w:rPr>
      </w:pPr>
      <w:r w:rsidRPr="00421A87">
        <w:rPr>
          <w:rFonts w:ascii="Arial" w:hAnsi="Arial" w:cs="Arial"/>
          <w:i/>
          <w:iCs/>
        </w:rPr>
        <w:t>Le Duplex</w:t>
      </w:r>
      <w:r>
        <w:rPr>
          <w:rFonts w:ascii="Arial" w:hAnsi="Arial" w:cs="Arial"/>
        </w:rPr>
        <w:t> : évincer ses voisins n’a jamais été aussi drôle!</w:t>
      </w:r>
    </w:p>
    <w:p w14:paraId="573B8BB1" w14:textId="77777777" w:rsidR="001377F5" w:rsidRDefault="001377F5" w:rsidP="000D12CF">
      <w:pPr>
        <w:rPr>
          <w:rFonts w:ascii="Arial" w:hAnsi="Arial" w:cs="Arial"/>
        </w:rPr>
      </w:pPr>
    </w:p>
    <w:p w14:paraId="7F3F3743" w14:textId="79EEF842" w:rsidR="00397405" w:rsidRPr="00C854F7" w:rsidRDefault="008137E9" w:rsidP="00397405">
      <w:pPr>
        <w:rPr>
          <w:rFonts w:ascii="Arial" w:hAnsi="Arial" w:cs="Arial"/>
          <w:sz w:val="20"/>
          <w:szCs w:val="20"/>
        </w:rPr>
      </w:pPr>
      <w:r w:rsidRPr="00C41F56">
        <w:rPr>
          <w:rFonts w:ascii="Arial" w:hAnsi="Arial" w:cs="Arial"/>
          <w:sz w:val="20"/>
          <w:szCs w:val="20"/>
        </w:rPr>
        <w:t>Production : Entourage</w:t>
      </w:r>
      <w:r w:rsidRPr="00C41F56">
        <w:rPr>
          <w:rFonts w:ascii="Arial" w:hAnsi="Arial" w:cs="Arial"/>
          <w:sz w:val="20"/>
          <w:szCs w:val="20"/>
        </w:rPr>
        <w:br/>
      </w:r>
      <w:r w:rsidR="00C41F56" w:rsidRPr="00C41F56">
        <w:rPr>
          <w:rFonts w:ascii="Arial" w:hAnsi="Arial" w:cs="Arial"/>
          <w:sz w:val="20"/>
          <w:szCs w:val="20"/>
        </w:rPr>
        <w:t>Texte : Didier Caron</w:t>
      </w:r>
      <w:r w:rsidR="00C854F7">
        <w:rPr>
          <w:rFonts w:ascii="Arial" w:hAnsi="Arial" w:cs="Arial"/>
          <w:sz w:val="20"/>
          <w:szCs w:val="20"/>
        </w:rPr>
        <w:br/>
      </w:r>
      <w:r w:rsidR="00C854F7" w:rsidRPr="00B141BC">
        <w:rPr>
          <w:rFonts w:ascii="Arial" w:hAnsi="Arial" w:cs="Arial"/>
          <w:color w:val="000000"/>
          <w:sz w:val="20"/>
          <w:szCs w:val="20"/>
        </w:rPr>
        <w:t>Adaptation : Pier-Luc Lasalle</w:t>
      </w:r>
      <w:r w:rsidR="00C41F56" w:rsidRPr="00C41F56">
        <w:rPr>
          <w:rFonts w:ascii="Arial" w:hAnsi="Arial" w:cs="Arial"/>
          <w:sz w:val="20"/>
          <w:szCs w:val="20"/>
        </w:rPr>
        <w:br/>
      </w:r>
      <w:r w:rsidRPr="00C41F56">
        <w:rPr>
          <w:rFonts w:ascii="Arial" w:hAnsi="Arial" w:cs="Arial"/>
          <w:sz w:val="20"/>
          <w:szCs w:val="20"/>
        </w:rPr>
        <w:t xml:space="preserve">Mise en scène : </w:t>
      </w:r>
      <w:r w:rsidR="001377F5" w:rsidRPr="00C41F56">
        <w:rPr>
          <w:rFonts w:ascii="Arial" w:hAnsi="Arial" w:cs="Arial"/>
          <w:sz w:val="20"/>
          <w:szCs w:val="20"/>
        </w:rPr>
        <w:t xml:space="preserve">Charles </w:t>
      </w:r>
      <w:proofErr w:type="spellStart"/>
      <w:r w:rsidR="001377F5" w:rsidRPr="00C41F56">
        <w:rPr>
          <w:rFonts w:ascii="Arial" w:hAnsi="Arial" w:cs="Arial"/>
          <w:sz w:val="20"/>
          <w:szCs w:val="20"/>
        </w:rPr>
        <w:t>Dauphinais</w:t>
      </w:r>
      <w:proofErr w:type="spellEnd"/>
      <w:r w:rsidR="001645B2">
        <w:rPr>
          <w:rFonts w:ascii="Arial" w:hAnsi="Arial" w:cs="Arial"/>
          <w:sz w:val="20"/>
          <w:szCs w:val="20"/>
        </w:rPr>
        <w:br/>
        <w:t xml:space="preserve">Distribution : </w:t>
      </w:r>
      <w:r w:rsidR="001645B2">
        <w:rPr>
          <w:rFonts w:ascii="Arial" w:hAnsi="Arial" w:cs="Arial"/>
          <w:sz w:val="20"/>
          <w:szCs w:val="20"/>
        </w:rPr>
        <w:br/>
      </w:r>
      <w:r w:rsidR="001645B2" w:rsidRPr="001645B2">
        <w:rPr>
          <w:rFonts w:ascii="Arial" w:hAnsi="Arial" w:cs="Arial"/>
          <w:sz w:val="20"/>
          <w:szCs w:val="20"/>
        </w:rPr>
        <w:t>Sophie Faucher</w:t>
      </w:r>
      <w:r w:rsidR="001645B2">
        <w:rPr>
          <w:rFonts w:ascii="Arial" w:hAnsi="Arial" w:cs="Arial"/>
          <w:sz w:val="20"/>
          <w:szCs w:val="20"/>
        </w:rPr>
        <w:t> </w:t>
      </w:r>
      <w:r w:rsidR="00443BD7">
        <w:rPr>
          <w:rFonts w:ascii="Arial" w:hAnsi="Arial" w:cs="Arial"/>
          <w:sz w:val="20"/>
          <w:szCs w:val="20"/>
        </w:rPr>
        <w:t>|</w:t>
      </w:r>
      <w:r w:rsidR="001645B2" w:rsidRPr="001645B2">
        <w:rPr>
          <w:rFonts w:ascii="Arial" w:hAnsi="Arial" w:cs="Arial"/>
          <w:sz w:val="20"/>
          <w:szCs w:val="20"/>
        </w:rPr>
        <w:t xml:space="preserve"> Annie Tessier</w:t>
      </w:r>
      <w:r w:rsidR="001645B2">
        <w:rPr>
          <w:rFonts w:ascii="Arial" w:hAnsi="Arial" w:cs="Arial"/>
          <w:sz w:val="20"/>
          <w:szCs w:val="20"/>
        </w:rPr>
        <w:br/>
        <w:t>Sylv</w:t>
      </w:r>
      <w:r w:rsidR="001645B2" w:rsidRPr="001645B2">
        <w:rPr>
          <w:rFonts w:ascii="Arial" w:hAnsi="Arial" w:cs="Arial"/>
          <w:sz w:val="20"/>
          <w:szCs w:val="20"/>
        </w:rPr>
        <w:t>ain Marcel</w:t>
      </w:r>
      <w:r w:rsidR="001645B2">
        <w:rPr>
          <w:rFonts w:ascii="Arial" w:hAnsi="Arial" w:cs="Arial"/>
          <w:sz w:val="20"/>
          <w:szCs w:val="20"/>
        </w:rPr>
        <w:t> </w:t>
      </w:r>
      <w:r w:rsidR="00443BD7">
        <w:rPr>
          <w:rFonts w:ascii="Arial" w:hAnsi="Arial" w:cs="Arial"/>
          <w:sz w:val="20"/>
          <w:szCs w:val="20"/>
        </w:rPr>
        <w:t>|</w:t>
      </w:r>
      <w:r w:rsidR="001645B2" w:rsidRPr="001645B2">
        <w:rPr>
          <w:rFonts w:ascii="Arial" w:hAnsi="Arial" w:cs="Arial"/>
          <w:sz w:val="20"/>
          <w:szCs w:val="20"/>
        </w:rPr>
        <w:t xml:space="preserve"> Jean Tessier</w:t>
      </w:r>
      <w:r w:rsidR="001645B2">
        <w:rPr>
          <w:rFonts w:ascii="Arial" w:hAnsi="Arial" w:cs="Arial"/>
          <w:sz w:val="20"/>
          <w:szCs w:val="20"/>
        </w:rPr>
        <w:br/>
      </w:r>
      <w:r w:rsidR="001645B2" w:rsidRPr="001645B2">
        <w:rPr>
          <w:rFonts w:ascii="Arial" w:hAnsi="Arial" w:cs="Arial"/>
          <w:sz w:val="20"/>
          <w:szCs w:val="20"/>
        </w:rPr>
        <w:t>Valérie Blais</w:t>
      </w:r>
      <w:r w:rsidR="001645B2">
        <w:rPr>
          <w:rFonts w:ascii="Arial" w:hAnsi="Arial" w:cs="Arial"/>
          <w:sz w:val="20"/>
          <w:szCs w:val="20"/>
        </w:rPr>
        <w:t> </w:t>
      </w:r>
      <w:r w:rsidR="00443BD7">
        <w:rPr>
          <w:rFonts w:ascii="Arial" w:hAnsi="Arial" w:cs="Arial"/>
          <w:sz w:val="20"/>
          <w:szCs w:val="20"/>
        </w:rPr>
        <w:t>|</w:t>
      </w:r>
      <w:r w:rsidR="001645B2" w:rsidRPr="001645B2">
        <w:rPr>
          <w:rFonts w:ascii="Arial" w:hAnsi="Arial" w:cs="Arial"/>
          <w:sz w:val="20"/>
          <w:szCs w:val="20"/>
        </w:rPr>
        <w:t xml:space="preserve"> Suzanne Bergeron</w:t>
      </w:r>
      <w:r w:rsidR="001645B2">
        <w:rPr>
          <w:rFonts w:ascii="Arial" w:hAnsi="Arial" w:cs="Arial"/>
          <w:sz w:val="20"/>
          <w:szCs w:val="20"/>
        </w:rPr>
        <w:br/>
      </w:r>
      <w:r w:rsidR="001645B2" w:rsidRPr="001645B2">
        <w:rPr>
          <w:rFonts w:ascii="Arial" w:hAnsi="Arial" w:cs="Arial"/>
          <w:sz w:val="20"/>
          <w:szCs w:val="20"/>
        </w:rPr>
        <w:t>François Massicotte</w:t>
      </w:r>
      <w:r w:rsidR="001645B2">
        <w:rPr>
          <w:rFonts w:ascii="Arial" w:hAnsi="Arial" w:cs="Arial"/>
          <w:sz w:val="20"/>
          <w:szCs w:val="20"/>
        </w:rPr>
        <w:t> </w:t>
      </w:r>
      <w:r w:rsidR="00443BD7">
        <w:rPr>
          <w:rFonts w:ascii="Arial" w:hAnsi="Arial" w:cs="Arial"/>
          <w:sz w:val="20"/>
          <w:szCs w:val="20"/>
        </w:rPr>
        <w:t>|</w:t>
      </w:r>
      <w:r w:rsidR="001645B2" w:rsidRPr="001645B2">
        <w:rPr>
          <w:rFonts w:ascii="Arial" w:hAnsi="Arial" w:cs="Arial"/>
          <w:sz w:val="20"/>
          <w:szCs w:val="20"/>
        </w:rPr>
        <w:t xml:space="preserve"> Michel Bergeron</w:t>
      </w:r>
      <w:r w:rsidR="001645B2">
        <w:rPr>
          <w:rFonts w:ascii="Arial" w:hAnsi="Arial" w:cs="Arial"/>
          <w:sz w:val="20"/>
          <w:szCs w:val="20"/>
        </w:rPr>
        <w:br/>
      </w:r>
      <w:r w:rsidR="001645B2">
        <w:rPr>
          <w:rFonts w:ascii="Arial" w:hAnsi="Arial" w:cs="Arial"/>
          <w:sz w:val="20"/>
          <w:szCs w:val="20"/>
        </w:rPr>
        <w:br/>
      </w:r>
      <w:r w:rsidR="00397405" w:rsidRPr="00397405">
        <w:rPr>
          <w:rFonts w:ascii="Arial" w:hAnsi="Arial" w:cs="Arial"/>
          <w:sz w:val="20"/>
          <w:szCs w:val="20"/>
        </w:rPr>
        <w:t>La pièce LE DUPLEX de Didier Caron est représentée par l’Agence Drama – Paris (France) – </w:t>
      </w:r>
      <w:hyperlink r:id="rId6" w:tooltip="Original URL:&#10;http://www.dramaparis.com/&#10;&#10;Click to follow link." w:history="1">
        <w:r w:rsidR="00397405" w:rsidRPr="00397405">
          <w:rPr>
            <w:rStyle w:val="Hyperlien"/>
            <w:rFonts w:ascii="Arial" w:hAnsi="Arial" w:cs="Arial"/>
            <w:sz w:val="20"/>
            <w:szCs w:val="20"/>
          </w:rPr>
          <w:t>www.dramaparis.com</w:t>
        </w:r>
      </w:hyperlink>
      <w:r w:rsidR="00397405" w:rsidRPr="00397405">
        <w:rPr>
          <w:rFonts w:ascii="Arial" w:hAnsi="Arial" w:cs="Arial"/>
          <w:sz w:val="20"/>
          <w:szCs w:val="20"/>
        </w:rPr>
        <w:t>  </w:t>
      </w:r>
    </w:p>
    <w:p w14:paraId="0D1EA9A7" w14:textId="37380026" w:rsidR="008137E9" w:rsidRPr="001645B2" w:rsidRDefault="001645B2" w:rsidP="001645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1377F5">
        <w:rPr>
          <w:rFonts w:ascii="Arial" w:hAnsi="Arial" w:cs="Arial"/>
          <w:sz w:val="20"/>
          <w:szCs w:val="20"/>
          <w:highlight w:val="yellow"/>
        </w:rPr>
        <w:br/>
      </w:r>
    </w:p>
    <w:p w14:paraId="26F7E1A0" w14:textId="77777777" w:rsidR="0014104B" w:rsidRDefault="0014104B">
      <w:pPr>
        <w:rPr>
          <w:rFonts w:ascii="Arial" w:hAnsi="Arial" w:cs="Arial"/>
          <w:sz w:val="20"/>
          <w:szCs w:val="20"/>
        </w:rPr>
      </w:pPr>
    </w:p>
    <w:p w14:paraId="48BC7EB7" w14:textId="77777777" w:rsidR="00291EC2" w:rsidRPr="0052370D" w:rsidRDefault="00291EC2">
      <w:pPr>
        <w:rPr>
          <w:rFonts w:ascii="Arial" w:hAnsi="Arial" w:cs="Arial"/>
          <w:sz w:val="20"/>
          <w:szCs w:val="20"/>
        </w:rPr>
      </w:pPr>
    </w:p>
    <w:p w14:paraId="6B46C8CA" w14:textId="0AE48494" w:rsidR="00B14395" w:rsidRPr="008803A2" w:rsidRDefault="00A03059" w:rsidP="008803A2">
      <w:pPr>
        <w:jc w:val="center"/>
        <w:rPr>
          <w:rFonts w:ascii="Arial" w:hAnsi="Arial" w:cs="Arial"/>
          <w:color w:val="000000"/>
          <w:spacing w:val="7"/>
          <w:shd w:val="clear" w:color="auto" w:fill="FFFFFF"/>
        </w:rPr>
      </w:pPr>
      <w:r>
        <w:rPr>
          <w:noProof/>
        </w:rPr>
        <w:drawing>
          <wp:inline distT="0" distB="0" distL="0" distR="0" wp14:anchorId="54ACEE21" wp14:editId="0A58CBFD">
            <wp:extent cx="1371600" cy="85725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383" cy="85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4395" w:rsidRPr="008803A2" w:rsidSect="003E79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97E56" w14:textId="77777777" w:rsidR="00E718B7" w:rsidRDefault="00E718B7" w:rsidP="009D5D44">
      <w:pPr>
        <w:spacing w:after="0" w:line="240" w:lineRule="auto"/>
      </w:pPr>
      <w:r>
        <w:separator/>
      </w:r>
    </w:p>
  </w:endnote>
  <w:endnote w:type="continuationSeparator" w:id="0">
    <w:p w14:paraId="159B2086" w14:textId="77777777" w:rsidR="00E718B7" w:rsidRDefault="00E718B7" w:rsidP="009D5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CC13A" w14:textId="77777777" w:rsidR="009D5D44" w:rsidRDefault="009D5D4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3DC3" w14:textId="77777777" w:rsidR="009D5D44" w:rsidRDefault="009D5D4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7C1A" w14:textId="77777777" w:rsidR="009D5D44" w:rsidRDefault="009D5D4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AAF2B" w14:textId="77777777" w:rsidR="00E718B7" w:rsidRDefault="00E718B7" w:rsidP="009D5D44">
      <w:pPr>
        <w:spacing w:after="0" w:line="240" w:lineRule="auto"/>
      </w:pPr>
      <w:r>
        <w:separator/>
      </w:r>
    </w:p>
  </w:footnote>
  <w:footnote w:type="continuationSeparator" w:id="0">
    <w:p w14:paraId="113B2CDD" w14:textId="77777777" w:rsidR="00E718B7" w:rsidRDefault="00E718B7" w:rsidP="009D5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1B6B" w14:textId="77777777" w:rsidR="009D5D44" w:rsidRDefault="009D5D4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B9B0" w14:textId="77777777" w:rsidR="009D5D44" w:rsidRDefault="009D5D4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A5CA" w14:textId="77777777" w:rsidR="009D5D44" w:rsidRDefault="009D5D4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7A"/>
    <w:rsid w:val="00010B01"/>
    <w:rsid w:val="000177B9"/>
    <w:rsid w:val="00021E5C"/>
    <w:rsid w:val="000272F6"/>
    <w:rsid w:val="000C0611"/>
    <w:rsid w:val="000C110D"/>
    <w:rsid w:val="000D12CF"/>
    <w:rsid w:val="000E6C28"/>
    <w:rsid w:val="00111AC1"/>
    <w:rsid w:val="00131ADB"/>
    <w:rsid w:val="001377F5"/>
    <w:rsid w:val="001378C1"/>
    <w:rsid w:val="0014104B"/>
    <w:rsid w:val="001418E9"/>
    <w:rsid w:val="001645B2"/>
    <w:rsid w:val="00170ABB"/>
    <w:rsid w:val="001B10E8"/>
    <w:rsid w:val="001C0687"/>
    <w:rsid w:val="001E0550"/>
    <w:rsid w:val="002320AE"/>
    <w:rsid w:val="00257C13"/>
    <w:rsid w:val="00262424"/>
    <w:rsid w:val="00274FE4"/>
    <w:rsid w:val="00291EC2"/>
    <w:rsid w:val="002D7242"/>
    <w:rsid w:val="00303B2B"/>
    <w:rsid w:val="00306778"/>
    <w:rsid w:val="0030681C"/>
    <w:rsid w:val="00311F3E"/>
    <w:rsid w:val="003138CC"/>
    <w:rsid w:val="0035762D"/>
    <w:rsid w:val="0036071E"/>
    <w:rsid w:val="0036075A"/>
    <w:rsid w:val="00371A0F"/>
    <w:rsid w:val="00387940"/>
    <w:rsid w:val="00397405"/>
    <w:rsid w:val="003C555D"/>
    <w:rsid w:val="003E7924"/>
    <w:rsid w:val="00403B3B"/>
    <w:rsid w:val="00406C90"/>
    <w:rsid w:val="0042167A"/>
    <w:rsid w:val="00421A87"/>
    <w:rsid w:val="004248BA"/>
    <w:rsid w:val="00443BD7"/>
    <w:rsid w:val="004441C0"/>
    <w:rsid w:val="00493955"/>
    <w:rsid w:val="00494507"/>
    <w:rsid w:val="004A1CA0"/>
    <w:rsid w:val="004A6E77"/>
    <w:rsid w:val="004B1B9F"/>
    <w:rsid w:val="004B4EE4"/>
    <w:rsid w:val="004C1631"/>
    <w:rsid w:val="004F0F22"/>
    <w:rsid w:val="0052370D"/>
    <w:rsid w:val="00567919"/>
    <w:rsid w:val="005B18BF"/>
    <w:rsid w:val="005D1011"/>
    <w:rsid w:val="005E6E46"/>
    <w:rsid w:val="005F24A6"/>
    <w:rsid w:val="005F4796"/>
    <w:rsid w:val="00612DA9"/>
    <w:rsid w:val="00642717"/>
    <w:rsid w:val="006427C6"/>
    <w:rsid w:val="00666BA3"/>
    <w:rsid w:val="00667957"/>
    <w:rsid w:val="006A2B37"/>
    <w:rsid w:val="006B1E8F"/>
    <w:rsid w:val="00720117"/>
    <w:rsid w:val="00746224"/>
    <w:rsid w:val="0075282E"/>
    <w:rsid w:val="0076033A"/>
    <w:rsid w:val="00774005"/>
    <w:rsid w:val="007969DB"/>
    <w:rsid w:val="007A7564"/>
    <w:rsid w:val="007B1BBE"/>
    <w:rsid w:val="00807860"/>
    <w:rsid w:val="008137E9"/>
    <w:rsid w:val="008211DB"/>
    <w:rsid w:val="008803A2"/>
    <w:rsid w:val="008820FD"/>
    <w:rsid w:val="008822AE"/>
    <w:rsid w:val="00895CCB"/>
    <w:rsid w:val="00897F96"/>
    <w:rsid w:val="008B6E3C"/>
    <w:rsid w:val="008F322F"/>
    <w:rsid w:val="009071D4"/>
    <w:rsid w:val="00907645"/>
    <w:rsid w:val="009154E8"/>
    <w:rsid w:val="00917FA7"/>
    <w:rsid w:val="00921968"/>
    <w:rsid w:val="009A3519"/>
    <w:rsid w:val="009D5D44"/>
    <w:rsid w:val="009E3B50"/>
    <w:rsid w:val="009E4764"/>
    <w:rsid w:val="009E52F8"/>
    <w:rsid w:val="009E53C5"/>
    <w:rsid w:val="00A00F99"/>
    <w:rsid w:val="00A03059"/>
    <w:rsid w:val="00A47BEA"/>
    <w:rsid w:val="00AC1B29"/>
    <w:rsid w:val="00AC701E"/>
    <w:rsid w:val="00AE4E54"/>
    <w:rsid w:val="00AF6400"/>
    <w:rsid w:val="00B033A8"/>
    <w:rsid w:val="00B141BC"/>
    <w:rsid w:val="00B14395"/>
    <w:rsid w:val="00B446B2"/>
    <w:rsid w:val="00BC2EF9"/>
    <w:rsid w:val="00BD5DB2"/>
    <w:rsid w:val="00BF16B8"/>
    <w:rsid w:val="00C13C18"/>
    <w:rsid w:val="00C1595C"/>
    <w:rsid w:val="00C24D6A"/>
    <w:rsid w:val="00C276D7"/>
    <w:rsid w:val="00C41F56"/>
    <w:rsid w:val="00C44F0A"/>
    <w:rsid w:val="00C4647D"/>
    <w:rsid w:val="00C67805"/>
    <w:rsid w:val="00C7578C"/>
    <w:rsid w:val="00C836DF"/>
    <w:rsid w:val="00C854F7"/>
    <w:rsid w:val="00C96C4C"/>
    <w:rsid w:val="00CC124F"/>
    <w:rsid w:val="00CD1D5B"/>
    <w:rsid w:val="00CD6350"/>
    <w:rsid w:val="00CE5FEA"/>
    <w:rsid w:val="00D05702"/>
    <w:rsid w:val="00D247A6"/>
    <w:rsid w:val="00D33710"/>
    <w:rsid w:val="00D37190"/>
    <w:rsid w:val="00D45339"/>
    <w:rsid w:val="00D60E00"/>
    <w:rsid w:val="00D74B0E"/>
    <w:rsid w:val="00D74E26"/>
    <w:rsid w:val="00DE21CF"/>
    <w:rsid w:val="00DF3095"/>
    <w:rsid w:val="00DF60DC"/>
    <w:rsid w:val="00E3089F"/>
    <w:rsid w:val="00E33816"/>
    <w:rsid w:val="00E6000B"/>
    <w:rsid w:val="00E6679E"/>
    <w:rsid w:val="00E718B7"/>
    <w:rsid w:val="00E73649"/>
    <w:rsid w:val="00E7746F"/>
    <w:rsid w:val="00E816D3"/>
    <w:rsid w:val="00EA11E6"/>
    <w:rsid w:val="00EC06D7"/>
    <w:rsid w:val="00EC74A8"/>
    <w:rsid w:val="00EF10D4"/>
    <w:rsid w:val="00F257B3"/>
    <w:rsid w:val="00F46B60"/>
    <w:rsid w:val="00F53831"/>
    <w:rsid w:val="00F60EF2"/>
    <w:rsid w:val="00F640E2"/>
    <w:rsid w:val="00F81FD6"/>
    <w:rsid w:val="00F951E2"/>
    <w:rsid w:val="00FD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71B8"/>
  <w15:chartTrackingRefBased/>
  <w15:docId w15:val="{2C9AE02E-6AE8-434B-BE6F-1E50D455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BF"/>
  </w:style>
  <w:style w:type="paragraph" w:styleId="Titre1">
    <w:name w:val="heading 1"/>
    <w:basedOn w:val="Normal"/>
    <w:next w:val="Normal"/>
    <w:link w:val="Titre1Car"/>
    <w:uiPriority w:val="9"/>
    <w:qFormat/>
    <w:rsid w:val="004216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1E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1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ccentuation">
    <w:name w:val="Emphasis"/>
    <w:basedOn w:val="Policepardfaut"/>
    <w:uiPriority w:val="20"/>
    <w:qFormat/>
    <w:rsid w:val="0042167A"/>
    <w:rPr>
      <w:i/>
      <w:iCs/>
    </w:rPr>
  </w:style>
  <w:style w:type="character" w:styleId="Hyperlien">
    <w:name w:val="Hyperlink"/>
    <w:basedOn w:val="Policepardfaut"/>
    <w:uiPriority w:val="99"/>
    <w:unhideWhenUsed/>
    <w:rsid w:val="0074622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46224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6B1E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9D5D4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5D44"/>
  </w:style>
  <w:style w:type="paragraph" w:styleId="Pieddepage">
    <w:name w:val="footer"/>
    <w:basedOn w:val="Normal"/>
    <w:link w:val="PieddepageCar"/>
    <w:uiPriority w:val="99"/>
    <w:unhideWhenUsed/>
    <w:rsid w:val="009D5D4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5D44"/>
  </w:style>
  <w:style w:type="character" w:styleId="lev">
    <w:name w:val="Strong"/>
    <w:basedOn w:val="Policepardfaut"/>
    <w:uiPriority w:val="22"/>
    <w:qFormat/>
    <w:rsid w:val="00C41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11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4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748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66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0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74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9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n01.safelinks.protection.outlook.com/?url=http%3A%2F%2Fwww.dramaparis.com%2F&amp;data=05%7C02%7Ckristina%40groupe-entourage.com%7C0097f0c30bc74162dafc08ddd528c193%7Cda007dd571f24fe3aed8695971ab1e1f%7C0%7C0%7C638901093209725765%7CUnknown%7CTWFpbGZsb3d8eyJFbXB0eU1hcGkiOnRydWUsIlYiOiIwLjAuMDAwMCIsIlAiOiJXaW4zMiIsIkFOIjoiTWFpbCIsIldUIjoyfQ%3D%3D%7C0%7C%7C%7C&amp;sdata=3QGC1zlgHHnvhsNRgS%2Fsx1O%2FOlSMXOwMKKH0u6Uk044%3D&amp;reserved=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Élodie Lefebvre</dc:creator>
  <cp:keywords/>
  <dc:description/>
  <cp:lastModifiedBy>Kristina Bernard</cp:lastModifiedBy>
  <cp:revision>4</cp:revision>
  <cp:lastPrinted>2025-11-20T19:25:00Z</cp:lastPrinted>
  <dcterms:created xsi:type="dcterms:W3CDTF">2025-11-20T19:25:00Z</dcterms:created>
  <dcterms:modified xsi:type="dcterms:W3CDTF">2025-11-20T19:25:00Z</dcterms:modified>
</cp:coreProperties>
</file>